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1B" w:rsidRDefault="0065601B" w:rsidP="0065601B">
      <w:pPr>
        <w:ind w:firstLine="708"/>
        <w:jc w:val="center"/>
        <w:rPr>
          <w:b/>
        </w:rPr>
      </w:pPr>
      <w:bookmarkStart w:id="0" w:name="_GoBack"/>
      <w:bookmarkEnd w:id="0"/>
      <w:r w:rsidRPr="0065601B">
        <w:rPr>
          <w:b/>
        </w:rPr>
        <w:t>REKOMENDACJE II FORUM POMORSKIEJ EDUKACJI</w:t>
      </w:r>
    </w:p>
    <w:p w:rsidR="0065601B" w:rsidRPr="0065601B" w:rsidRDefault="0065601B" w:rsidP="0065601B">
      <w:pPr>
        <w:ind w:firstLine="708"/>
        <w:jc w:val="center"/>
        <w:rPr>
          <w:b/>
        </w:rPr>
      </w:pPr>
    </w:p>
    <w:p w:rsidR="00011DDE" w:rsidRDefault="00C453EC" w:rsidP="00F11291">
      <w:pPr>
        <w:ind w:firstLine="708"/>
        <w:jc w:val="both"/>
      </w:pPr>
      <w:r>
        <w:t xml:space="preserve">W trakcie II Forum Pomorskiej Edukacji, </w:t>
      </w:r>
      <w:r w:rsidR="000E7034">
        <w:t>poświęconemu edukacji</w:t>
      </w:r>
      <w:r w:rsidR="000E7034" w:rsidRPr="000E7034">
        <w:t xml:space="preserve"> przedszkoln</w:t>
      </w:r>
      <w:r w:rsidR="000E7034">
        <w:t>ej</w:t>
      </w:r>
      <w:r w:rsidR="000E7034" w:rsidRPr="000E7034">
        <w:t xml:space="preserve"> i pierwsz</w:t>
      </w:r>
      <w:r w:rsidR="000E7034">
        <w:t>emu</w:t>
      </w:r>
      <w:r w:rsidR="000E7034" w:rsidRPr="000E7034">
        <w:t xml:space="preserve"> etap</w:t>
      </w:r>
      <w:r w:rsidR="000E7034">
        <w:t xml:space="preserve">owi edukacyjnemu </w:t>
      </w:r>
      <w:r w:rsidR="000E7034" w:rsidRPr="000E7034">
        <w:t>(klasy I-III szkoły podstawowe</w:t>
      </w:r>
      <w:r w:rsidR="000E7034">
        <w:t xml:space="preserve">j), </w:t>
      </w:r>
      <w:r>
        <w:t>które odbyło się 18 listopada 2013 r.,  wypr</w:t>
      </w:r>
      <w:r>
        <w:t>a</w:t>
      </w:r>
      <w:r>
        <w:t>cowane zostały następujące rekomendacje:</w:t>
      </w:r>
    </w:p>
    <w:p w:rsidR="00C453EC" w:rsidRDefault="00C453EC" w:rsidP="00D43671">
      <w:pPr>
        <w:ind w:firstLine="708"/>
        <w:jc w:val="both"/>
      </w:pPr>
      <w:r>
        <w:t xml:space="preserve">Po pierwsze, należy </w:t>
      </w:r>
      <w:r w:rsidR="001F226C">
        <w:t>budować wśród władz samorządowych i rodziców świadomość wagi</w:t>
      </w:r>
      <w:r>
        <w:t xml:space="preserve"> ed</w:t>
      </w:r>
      <w:r>
        <w:t>u</w:t>
      </w:r>
      <w:r>
        <w:t>kacji przedszkolnej i pierwszego etapu edukacyjnego</w:t>
      </w:r>
      <w:r w:rsidR="001836BD">
        <w:t xml:space="preserve"> </w:t>
      </w:r>
      <w:r w:rsidR="001836BD" w:rsidRPr="0065601B">
        <w:t>(kl. I-III szkoły podstawowej)</w:t>
      </w:r>
      <w:r>
        <w:t xml:space="preserve"> jako okresu kszta</w:t>
      </w:r>
      <w:r>
        <w:t>ł</w:t>
      </w:r>
      <w:r>
        <w:t>towania najważniejszych kompetencji dziecka</w:t>
      </w:r>
      <w:r w:rsidR="00D538CC">
        <w:t xml:space="preserve">, </w:t>
      </w:r>
      <w:r>
        <w:t>odkrywania zdolności i rozwijania talentów</w:t>
      </w:r>
      <w:r w:rsidR="00D538CC">
        <w:t>, a także wyrównywania szans edukacyjnych</w:t>
      </w:r>
      <w:r>
        <w:t>.</w:t>
      </w:r>
      <w:r w:rsidR="001F226C">
        <w:t xml:space="preserve"> </w:t>
      </w:r>
      <w:r w:rsidR="00D538CC">
        <w:t xml:space="preserve">Świadomość ta skutkować powinna </w:t>
      </w:r>
      <w:r w:rsidR="003F5C0F">
        <w:t xml:space="preserve">gotowością </w:t>
      </w:r>
      <w:r w:rsidR="00D538CC">
        <w:t xml:space="preserve">do ponoszenia nakładów finansowych </w:t>
      </w:r>
      <w:r w:rsidR="003F5C0F">
        <w:t xml:space="preserve">na wczesną edukację, </w:t>
      </w:r>
      <w:r w:rsidR="00D538CC">
        <w:t>traktowanych jako długoterminowa inwestycja.</w:t>
      </w:r>
    </w:p>
    <w:p w:rsidR="001F226C" w:rsidRDefault="001F226C" w:rsidP="00D43671">
      <w:pPr>
        <w:ind w:firstLine="708"/>
        <w:jc w:val="both"/>
      </w:pPr>
      <w:r>
        <w:t>Kolejnym wskazaniem jest zapewnienie powszechnego dostępu do edukacji przedszkolnej</w:t>
      </w:r>
      <w:r w:rsidR="00EC372E">
        <w:t>, zwłaszcza na obszarach wiejskich, a także</w:t>
      </w:r>
      <w:r w:rsidR="00AD04B7">
        <w:t xml:space="preserve"> </w:t>
      </w:r>
      <w:r w:rsidR="00EC372E">
        <w:t xml:space="preserve"> </w:t>
      </w:r>
      <w:r w:rsidR="003F5C0F">
        <w:t xml:space="preserve">troska o </w:t>
      </w:r>
      <w:r w:rsidR="00EC372E">
        <w:t>wysok</w:t>
      </w:r>
      <w:r w:rsidR="003F5C0F">
        <w:t xml:space="preserve">ą  </w:t>
      </w:r>
      <w:r w:rsidR="00AD04B7">
        <w:t>jakoś</w:t>
      </w:r>
      <w:r w:rsidR="003F5C0F">
        <w:t>ć</w:t>
      </w:r>
      <w:r w:rsidR="00A2341C">
        <w:t xml:space="preserve"> zarówno edukacji przedszkolnej, jak i edukacji pierwszego etapu edukacyjnego.</w:t>
      </w:r>
    </w:p>
    <w:p w:rsidR="00A2341C" w:rsidRDefault="00A2341C" w:rsidP="00D43671">
      <w:pPr>
        <w:ind w:firstLine="708"/>
        <w:jc w:val="both"/>
      </w:pPr>
      <w:r>
        <w:t xml:space="preserve">Trzecia rekomendacja zaleca spójność </w:t>
      </w:r>
      <w:r w:rsidR="008666D1">
        <w:t xml:space="preserve">i ciągłość </w:t>
      </w:r>
      <w:r>
        <w:t>działań edukacyjnych w województwie p</w:t>
      </w:r>
      <w:r>
        <w:t>o</w:t>
      </w:r>
      <w:r>
        <w:t>morskim, któr</w:t>
      </w:r>
      <w:r w:rsidR="001641AF">
        <w:t>ej sprzyja</w:t>
      </w:r>
      <w:r>
        <w:t xml:space="preserve"> </w:t>
      </w:r>
      <w:r w:rsidR="001641AF">
        <w:t xml:space="preserve">partnerska współpraca, ustanowienie wspólnego celu i prowadzenie dialogu pomiędzy </w:t>
      </w:r>
      <w:r w:rsidR="001641AF" w:rsidRPr="0065601B">
        <w:t xml:space="preserve">wszystkimi </w:t>
      </w:r>
      <w:r w:rsidR="00DC3BE5" w:rsidRPr="0065601B">
        <w:t xml:space="preserve">interesariuszami </w:t>
      </w:r>
      <w:r w:rsidR="0065601B" w:rsidRPr="0065601B">
        <w:t xml:space="preserve">procesu </w:t>
      </w:r>
      <w:r w:rsidR="00DC3BE5" w:rsidRPr="0065601B">
        <w:t>edukacji w regionie</w:t>
      </w:r>
      <w:r w:rsidR="001641AF">
        <w:t>.</w:t>
      </w:r>
      <w:r w:rsidR="008666D1">
        <w:t xml:space="preserve"> Punktem wyjścia</w:t>
      </w:r>
      <w:r w:rsidR="00001E1A">
        <w:t xml:space="preserve"> </w:t>
      </w:r>
      <w:r w:rsidR="008666D1">
        <w:t>stać się może opracowanie katalogu regionalnych wa</w:t>
      </w:r>
      <w:r w:rsidR="00001E1A">
        <w:t>rtości i priorytetów w edukacji, a także włączenie w dialog edukacyjny pomorskich instytucji kultury.</w:t>
      </w:r>
    </w:p>
    <w:p w:rsidR="00AD04B7" w:rsidRDefault="00AD04B7" w:rsidP="00CD0E06">
      <w:pPr>
        <w:ind w:firstLine="708"/>
        <w:jc w:val="both"/>
      </w:pPr>
      <w:r>
        <w:t>Następn</w:t>
      </w:r>
      <w:r w:rsidR="0004630D">
        <w:t>ym</w:t>
      </w:r>
      <w:r>
        <w:t xml:space="preserve"> </w:t>
      </w:r>
      <w:r w:rsidR="00351B69" w:rsidRPr="0065601B">
        <w:t>wskazaniem</w:t>
      </w:r>
      <w:r>
        <w:t xml:space="preserve"> jest </w:t>
      </w:r>
      <w:r w:rsidR="001C4BF6">
        <w:t>prowadzenie</w:t>
      </w:r>
      <w:r>
        <w:t xml:space="preserve"> ustawiczne</w:t>
      </w:r>
      <w:r w:rsidR="001C4BF6">
        <w:t>go doskonalenia</w:t>
      </w:r>
      <w:r>
        <w:t xml:space="preserve"> zawodowe</w:t>
      </w:r>
      <w:r w:rsidR="001C4BF6">
        <w:t>go</w:t>
      </w:r>
      <w:r>
        <w:t xml:space="preserve"> naucz</w:t>
      </w:r>
      <w:r>
        <w:t>y</w:t>
      </w:r>
      <w:r>
        <w:t xml:space="preserve">cieli wczesnej edukacji, </w:t>
      </w:r>
      <w:r w:rsidR="001C4BF6">
        <w:t>którzy odgrywają</w:t>
      </w:r>
      <w:r>
        <w:t xml:space="preserve"> kluczow</w:t>
      </w:r>
      <w:r w:rsidR="001C4BF6">
        <w:t xml:space="preserve">ą rolę </w:t>
      </w:r>
      <w:r>
        <w:t>dla przyszłych sukcesów edukacyjnych i z</w:t>
      </w:r>
      <w:r>
        <w:t>a</w:t>
      </w:r>
      <w:r>
        <w:t>wodowych uczniów.</w:t>
      </w:r>
    </w:p>
    <w:p w:rsidR="008911CF" w:rsidRDefault="008911CF" w:rsidP="00CD0E06">
      <w:pPr>
        <w:ind w:firstLine="708"/>
        <w:jc w:val="both"/>
      </w:pPr>
      <w:r>
        <w:t xml:space="preserve">Rekomendacja piąta dotyczy zapewnienia </w:t>
      </w:r>
      <w:r w:rsidR="00D538CC">
        <w:t>odpowiednich warunków dla realizacji procesu edukacji, który powinien odbywać się w  przestrzeni bezpiecznej i sprzyjającej rozwojowi</w:t>
      </w:r>
      <w:r w:rsidR="00351B69">
        <w:t xml:space="preserve"> dzie</w:t>
      </w:r>
      <w:r w:rsidR="00351B69">
        <w:t>c</w:t>
      </w:r>
      <w:r w:rsidR="00351B69">
        <w:t>ka/ucznia</w:t>
      </w:r>
      <w:r w:rsidR="00D538CC">
        <w:t>.</w:t>
      </w:r>
    </w:p>
    <w:p w:rsidR="00522389" w:rsidRDefault="00845A27" w:rsidP="00CD0E06">
      <w:pPr>
        <w:ind w:firstLine="708"/>
        <w:jc w:val="both"/>
      </w:pPr>
      <w:r>
        <w:t>H</w:t>
      </w:r>
      <w:r w:rsidR="00522389">
        <w:t>olistyczne wspierani</w:t>
      </w:r>
      <w:r w:rsidR="00D43671">
        <w:t>e</w:t>
      </w:r>
      <w:r w:rsidR="00522389">
        <w:t xml:space="preserve"> rozwoju dziecka</w:t>
      </w:r>
      <w:r w:rsidR="003F5C0F">
        <w:t xml:space="preserve">, polegające na budowaniu poczucia własnej wartości, inspirowaniu do aktywności intelektualnej i samodzielności badawczej, </w:t>
      </w:r>
      <w:r w:rsidR="005731AD">
        <w:t xml:space="preserve">a także </w:t>
      </w:r>
      <w:r w:rsidR="003F5C0F">
        <w:t>zachęcaniu do rozwi</w:t>
      </w:r>
      <w:r w:rsidR="003F5C0F">
        <w:t>ą</w:t>
      </w:r>
      <w:r w:rsidR="003F5C0F">
        <w:t>zywania zadań problemowych i rezygnacji ze schematycznych rozwiązań</w:t>
      </w:r>
      <w:r>
        <w:t xml:space="preserve"> uznano za ostatnie ważne wskazanie</w:t>
      </w:r>
      <w:r w:rsidR="003F5C0F">
        <w:t>.</w:t>
      </w:r>
    </w:p>
    <w:p w:rsidR="00AD04B7" w:rsidRDefault="00AD04B7"/>
    <w:sectPr w:rsidR="00AD04B7" w:rsidSect="005F28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CF8" w:rsidRDefault="00521CF8" w:rsidP="005F28E9">
      <w:pPr>
        <w:spacing w:after="0" w:line="240" w:lineRule="auto"/>
      </w:pPr>
      <w:r>
        <w:separator/>
      </w:r>
    </w:p>
  </w:endnote>
  <w:endnote w:type="continuationSeparator" w:id="0">
    <w:p w:rsidR="00521CF8" w:rsidRDefault="00521CF8" w:rsidP="005F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E9" w:rsidRDefault="005F28E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E9" w:rsidRDefault="005F28E9" w:rsidP="005F28E9">
    <w:pPr>
      <w:pStyle w:val="Stopka"/>
      <w:ind w:left="-284"/>
      <w:jc w:val="center"/>
    </w:pPr>
    <w:r>
      <w:rPr>
        <w:noProof/>
        <w:lang w:eastAsia="pl-PL"/>
      </w:rPr>
      <w:drawing>
        <wp:inline distT="0" distB="0" distL="0" distR="0">
          <wp:extent cx="6181210" cy="933450"/>
          <wp:effectExtent l="19050" t="0" r="0" b="0"/>
          <wp:docPr id="2" name="Obraz 1" descr="Stopka_DO_PAPIERU_bez_Gdan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DO_PAPIERU_bez_Gdans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3852" cy="936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E9" w:rsidRDefault="005F28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CF8" w:rsidRDefault="00521CF8" w:rsidP="005F28E9">
      <w:pPr>
        <w:spacing w:after="0" w:line="240" w:lineRule="auto"/>
      </w:pPr>
      <w:r>
        <w:separator/>
      </w:r>
    </w:p>
  </w:footnote>
  <w:footnote w:type="continuationSeparator" w:id="0">
    <w:p w:rsidR="00521CF8" w:rsidRDefault="00521CF8" w:rsidP="005F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E9" w:rsidRDefault="005F28E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E9" w:rsidRDefault="005F28E9">
    <w:pPr>
      <w:pStyle w:val="Nagwek"/>
    </w:pPr>
    <w:r>
      <w:rPr>
        <w:noProof/>
        <w:lang w:eastAsia="pl-PL"/>
      </w:rPr>
      <w:drawing>
        <wp:inline distT="0" distB="0" distL="0" distR="0">
          <wp:extent cx="5760720" cy="836930"/>
          <wp:effectExtent l="19050" t="0" r="0" b="0"/>
          <wp:docPr id="1" name="Obraz 0" descr="PAPIER_nagłó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nagłów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E9" w:rsidRDefault="005F28E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B3C0A"/>
    <w:rsid w:val="00001E1A"/>
    <w:rsid w:val="00011DDE"/>
    <w:rsid w:val="0004630D"/>
    <w:rsid w:val="000E7034"/>
    <w:rsid w:val="001641AF"/>
    <w:rsid w:val="001836BD"/>
    <w:rsid w:val="001C4BF6"/>
    <w:rsid w:val="001F226C"/>
    <w:rsid w:val="002F33E1"/>
    <w:rsid w:val="00351B69"/>
    <w:rsid w:val="003F5C0F"/>
    <w:rsid w:val="00521CF8"/>
    <w:rsid w:val="00522389"/>
    <w:rsid w:val="005731AD"/>
    <w:rsid w:val="005F28E9"/>
    <w:rsid w:val="0065601B"/>
    <w:rsid w:val="00845A27"/>
    <w:rsid w:val="008645F2"/>
    <w:rsid w:val="008666D1"/>
    <w:rsid w:val="008911CF"/>
    <w:rsid w:val="00A2341C"/>
    <w:rsid w:val="00AB3C0A"/>
    <w:rsid w:val="00AD04B7"/>
    <w:rsid w:val="00B24146"/>
    <w:rsid w:val="00C453EC"/>
    <w:rsid w:val="00CD0E06"/>
    <w:rsid w:val="00D43671"/>
    <w:rsid w:val="00D538CC"/>
    <w:rsid w:val="00DC3BE5"/>
    <w:rsid w:val="00E41204"/>
    <w:rsid w:val="00EC372E"/>
    <w:rsid w:val="00F1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A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F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28E9"/>
  </w:style>
  <w:style w:type="paragraph" w:styleId="Stopka">
    <w:name w:val="footer"/>
    <w:basedOn w:val="Normalny"/>
    <w:link w:val="StopkaZnak"/>
    <w:uiPriority w:val="99"/>
    <w:semiHidden/>
    <w:unhideWhenUsed/>
    <w:rsid w:val="005F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2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</dc:creator>
  <cp:lastModifiedBy>bk</cp:lastModifiedBy>
  <cp:revision>2</cp:revision>
  <cp:lastPrinted>2014-09-04T10:53:00Z</cp:lastPrinted>
  <dcterms:created xsi:type="dcterms:W3CDTF">2014-09-17T11:39:00Z</dcterms:created>
  <dcterms:modified xsi:type="dcterms:W3CDTF">2014-09-17T11:39:00Z</dcterms:modified>
</cp:coreProperties>
</file>