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5D4E8" w14:textId="4FA8DAB5" w:rsidR="0049552A" w:rsidRPr="0049552A" w:rsidRDefault="0049552A" w:rsidP="0049552A">
      <w:pPr>
        <w:jc w:val="right"/>
        <w:rPr>
          <w:i/>
          <w:iCs/>
          <w:sz w:val="22"/>
          <w:szCs w:val="20"/>
        </w:rPr>
      </w:pPr>
      <w:r w:rsidRPr="0049552A">
        <w:rPr>
          <w:i/>
          <w:iCs/>
          <w:sz w:val="22"/>
          <w:szCs w:val="20"/>
        </w:rPr>
        <w:t>Załącznik nr 3 do Regulaminu Konkursu</w:t>
      </w:r>
    </w:p>
    <w:p w14:paraId="4FC78C7F" w14:textId="77777777" w:rsidR="0049552A" w:rsidRDefault="0049552A" w:rsidP="00780432">
      <w:pPr>
        <w:jc w:val="center"/>
      </w:pPr>
    </w:p>
    <w:p w14:paraId="7FCE1470" w14:textId="7E63A540" w:rsidR="0093205E" w:rsidRDefault="009151F5" w:rsidP="00780432">
      <w:pPr>
        <w:jc w:val="center"/>
      </w:pPr>
      <w:r>
        <w:t>OBOWIĄZEK INFORMACYJNY (</w:t>
      </w:r>
      <w:r w:rsidR="006610B0">
        <w:t>KLAUZULA INFORMACYJNA</w:t>
      </w:r>
      <w:r>
        <w:t>)</w:t>
      </w:r>
      <w:r w:rsidR="006610B0">
        <w:t xml:space="preserve"> </w:t>
      </w:r>
      <w:r w:rsidR="00780432">
        <w:t>DOTYCZĄC</w:t>
      </w:r>
      <w:r>
        <w:t>Y</w:t>
      </w:r>
      <w:r w:rsidR="00780432">
        <w:t xml:space="preserve"> PRZETWARZANIA DANYCH OSOBOWYCH </w:t>
      </w:r>
      <w:r w:rsidR="006610B0">
        <w:t>W RAMACH PILOTAŻU PROJEKTU „MODEL NOWOCZESNEGO SYSTEMU DORADZTWA ZAWODOWEGO DLA POMORSKICH SZKÓŁ”</w:t>
      </w:r>
    </w:p>
    <w:p w14:paraId="46F5D271" w14:textId="77777777" w:rsidR="006610B0" w:rsidRDefault="006610B0"/>
    <w:p w14:paraId="0BBA3BCF" w14:textId="5CA3B214" w:rsidR="006610B0" w:rsidRDefault="006610B0" w:rsidP="002D62B0">
      <w:pPr>
        <w:jc w:val="both"/>
      </w:pPr>
      <w:r>
        <w:t>Zgodnie z art. 13 oraz art. 14 ust. 1 i 2 rozporządzenia Parlamentu Europejskiego i Rady 9 UE) 2016/679 z dnia 27 kwietnia 2016</w:t>
      </w:r>
      <w:r w:rsidR="003F1F1C">
        <w:t xml:space="preserve"> </w:t>
      </w:r>
      <w:r>
        <w:t xml:space="preserve">r. w sprawie ochrony osób fizycznych w związku </w:t>
      </w:r>
      <w:r w:rsidR="00024929">
        <w:br/>
      </w:r>
      <w:r>
        <w:t xml:space="preserve">z </w:t>
      </w:r>
      <w:r w:rsidR="002D62B0">
        <w:t>przetwarzaniem</w:t>
      </w:r>
      <w:r>
        <w:t xml:space="preserve"> danych osobowych i w sprawie swobodnego przepływu takich danych oraz uchylenia dyrektywy 95/46/WE (dalej „RODO”), przyjmuję do wiadomości, że:</w:t>
      </w:r>
    </w:p>
    <w:p w14:paraId="3FF65AEF" w14:textId="77777777" w:rsidR="006610B0" w:rsidRDefault="006610B0"/>
    <w:p w14:paraId="73B53A03" w14:textId="005FED4D" w:rsidR="006610B0" w:rsidRDefault="006610B0" w:rsidP="0078043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Administratorem Pani/Pana danych oso</w:t>
      </w:r>
      <w:bookmarkStart w:id="0" w:name="_GoBack"/>
      <w:bookmarkEnd w:id="0"/>
      <w:r>
        <w:t>bowych jest Pomorskie Centrum Edukacji Nauczycieli w Gdańsku, al. gen. J. Hallera 14, 80-401 Gdańsk.</w:t>
      </w:r>
    </w:p>
    <w:p w14:paraId="7A5BA16F" w14:textId="3A8D4936" w:rsidR="006610B0" w:rsidRDefault="006610B0" w:rsidP="0078043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Przedstawicielem </w:t>
      </w:r>
      <w:r w:rsidR="003F1F1C">
        <w:t>a</w:t>
      </w:r>
      <w:r>
        <w:t xml:space="preserve">dministratora jest </w:t>
      </w:r>
      <w:r w:rsidR="003F1F1C">
        <w:t>d</w:t>
      </w:r>
      <w:r>
        <w:t xml:space="preserve">yrektor Pomorskiego Centrum Edukacji Nauczycieli, p. Ewa </w:t>
      </w:r>
      <w:proofErr w:type="spellStart"/>
      <w:r>
        <w:t>Furche</w:t>
      </w:r>
      <w:proofErr w:type="spellEnd"/>
      <w:r>
        <w:t xml:space="preserve">, kontakt: </w:t>
      </w:r>
      <w:hyperlink r:id="rId7" w:history="1">
        <w:r w:rsidRPr="005336D9">
          <w:rPr>
            <w:rStyle w:val="Hipercze"/>
          </w:rPr>
          <w:t>ewa.furche@pcen.gda.pl</w:t>
        </w:r>
      </w:hyperlink>
      <w:r w:rsidR="003F1F1C">
        <w:t>.</w:t>
      </w:r>
    </w:p>
    <w:p w14:paraId="37E77D0A" w14:textId="7CA5802A" w:rsidR="006610B0" w:rsidRDefault="006610B0" w:rsidP="0078043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W sprawach związanych z ochroną danych osobowych prosimy o kontakt z </w:t>
      </w:r>
      <w:r w:rsidR="003F1F1C">
        <w:t>i</w:t>
      </w:r>
      <w:r>
        <w:t xml:space="preserve">nspektorem </w:t>
      </w:r>
      <w:r w:rsidR="003F1F1C">
        <w:t>o</w:t>
      </w:r>
      <w:r>
        <w:t xml:space="preserve">chrony </w:t>
      </w:r>
      <w:r w:rsidR="003F1F1C">
        <w:t>d</w:t>
      </w:r>
      <w:r>
        <w:t>anych – p. Elizą Łuczkiewicz-Sztuk</w:t>
      </w:r>
      <w:r w:rsidR="003F1F1C">
        <w:t>ą</w:t>
      </w:r>
      <w:r>
        <w:t xml:space="preserve">, kontakt: </w:t>
      </w:r>
      <w:hyperlink r:id="rId8" w:history="1">
        <w:r w:rsidRPr="005336D9">
          <w:rPr>
            <w:rStyle w:val="Hipercze"/>
          </w:rPr>
          <w:t>iod@pcen.gda.pl</w:t>
        </w:r>
      </w:hyperlink>
      <w:r w:rsidR="003F1F1C">
        <w:t>.</w:t>
      </w:r>
    </w:p>
    <w:p w14:paraId="0C88F8DF" w14:textId="0C211307" w:rsidR="006610B0" w:rsidRDefault="006610B0" w:rsidP="00A175B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Dane osobowe</w:t>
      </w:r>
      <w:r w:rsidR="009151F5">
        <w:t xml:space="preserve"> uczestnika będą przetwarzane w celu realizacji pilotażu</w:t>
      </w:r>
      <w:r w:rsidR="003F1F1C">
        <w:t>,</w:t>
      </w:r>
      <w:r w:rsidR="009151F5">
        <w:t xml:space="preserve"> tj. </w:t>
      </w:r>
      <w:r w:rsidR="002005DA">
        <w:t>przetwarzan</w:t>
      </w:r>
      <w:r w:rsidR="009151F5">
        <w:t>ie będzie odbywać się</w:t>
      </w:r>
      <w:r w:rsidR="002005DA">
        <w:t xml:space="preserve"> w </w:t>
      </w:r>
      <w:r w:rsidR="003F1F1C">
        <w:t xml:space="preserve">zakresie </w:t>
      </w:r>
      <w:r w:rsidR="002005DA">
        <w:t>oceny i wyboru szkół do projektu, nadzoru nad wykonaniem projektu, jego ewaluacji, kontroli, audytu, oceny działań informacyjno-promocyjnych, jego odbioru, oceny i rozliczenia finansowego oraz ewentualnego ustalenia, dochodzenia lub obrony roszczeń</w:t>
      </w:r>
      <w:r w:rsidR="009151F5">
        <w:t xml:space="preserve"> (podstawa prawna art. 6 ust. 1 lit. b) RODO). Podanie danych jest dobrowolne</w:t>
      </w:r>
      <w:r w:rsidR="003F1F1C">
        <w:t xml:space="preserve">, </w:t>
      </w:r>
      <w:r w:rsidR="009151F5">
        <w:t>ale ich niepodanie uniemożliwi udział w pilotażu. Ponadto</w:t>
      </w:r>
      <w:r w:rsidR="00024929">
        <w:t xml:space="preserve"> </w:t>
      </w:r>
      <w:r w:rsidR="009151F5">
        <w:t>p</w:t>
      </w:r>
      <w:r w:rsidR="00024929">
        <w:t xml:space="preserve">odstawą przetwarzania jest w tym przypadku art. 6 ust. 1 lit. c) RODO – przetwarzanie jest niezbędne do wypełnienia obowiązku prawnego ciążącego na </w:t>
      </w:r>
      <w:r w:rsidR="003F1F1C">
        <w:t>a</w:t>
      </w:r>
      <w:r w:rsidR="00024929">
        <w:t>dministratorze.</w:t>
      </w:r>
    </w:p>
    <w:p w14:paraId="2D1CCA6B" w14:textId="4B0E1C7B" w:rsidR="00A175B3" w:rsidRDefault="00A175B3" w:rsidP="00A175B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W przypadku zgłoszeń szkół, które nie zostały zakwalifikowane do projektu, dokumentacja zawierająca dane osobowe zostanie trwale zniszczona do 30 dni od dnia zakończenia naboru szkół do projektu.</w:t>
      </w:r>
    </w:p>
    <w:p w14:paraId="103037A6" w14:textId="56FAE817" w:rsidR="00A175B3" w:rsidRDefault="00A175B3" w:rsidP="00A175B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W przypadku zgłoszeń szkół, które zostały zakwalifikowane do projektu, dokumentacja zawierająca dane osobowe będzie przechowywana przez okres realizacji projektu</w:t>
      </w:r>
      <w:r w:rsidR="003F1F1C">
        <w:t>,</w:t>
      </w:r>
      <w:r>
        <w:t xml:space="preserve"> </w:t>
      </w:r>
      <w:r w:rsidR="00024929">
        <w:br/>
      </w:r>
      <w:r>
        <w:t xml:space="preserve">a następnie zostanie zarchiwizowana i przechowywana zgodnie z obowiązującymi przepisami prawa. </w:t>
      </w:r>
    </w:p>
    <w:p w14:paraId="28879A79" w14:textId="15BF512F" w:rsidR="002005DA" w:rsidRDefault="002005DA" w:rsidP="00A175B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Dane osobowe zostały pozyskane od </w:t>
      </w:r>
      <w:r w:rsidR="003F1F1C">
        <w:t>s</w:t>
      </w:r>
      <w:r>
        <w:t>zkoły, która zgłosiła swój udział w realizacji zadań projektu w latach 2023</w:t>
      </w:r>
      <w:r w:rsidR="003F1F1C">
        <w:t>–</w:t>
      </w:r>
      <w:r>
        <w:t xml:space="preserve">2026, zgodnie z opisem projektu. </w:t>
      </w:r>
    </w:p>
    <w:p w14:paraId="1CD75433" w14:textId="6088E585" w:rsidR="002D62B0" w:rsidRDefault="002D62B0" w:rsidP="00A175B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lastRenderedPageBreak/>
        <w:t>Odbiorcą danych osobowych mogą być organy władzy publicznej oraz podmioty wykonujące zadania publiczne lub działające na zlecenie Pomorskiego Centrum Edukacji Nauczycieli w Gdańsku w zakresie i w celach, które wynikają z przepisów prawa</w:t>
      </w:r>
      <w:r w:rsidR="00A175B3">
        <w:t xml:space="preserve"> oraz założeń projektu</w:t>
      </w:r>
      <w:r>
        <w:t xml:space="preserve">, a także podmioty świadczące usługi niezbędne do realizacji </w:t>
      </w:r>
      <w:r w:rsidR="003F1F1C">
        <w:t xml:space="preserve">zadań </w:t>
      </w:r>
      <w:r>
        <w:t>przez P</w:t>
      </w:r>
      <w:r w:rsidR="00A175B3">
        <w:t>omorskie Centrum Edukacji Nauczycieli</w:t>
      </w:r>
      <w:r>
        <w:t xml:space="preserve">. </w:t>
      </w:r>
    </w:p>
    <w:p w14:paraId="55D454DE" w14:textId="0EA4FDC3" w:rsidR="002D62B0" w:rsidRDefault="003F1F1C" w:rsidP="00A175B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Ma</w:t>
      </w:r>
      <w:r w:rsidR="002D62B0">
        <w:t xml:space="preserve"> Pani/Pan prawo dostępu do treści swoich danych, sprostowania swoich danych osobowych oraz ograniczenia przetwarzania swoich danych osobowych. Ponadto </w:t>
      </w:r>
      <w:r>
        <w:t xml:space="preserve">ma </w:t>
      </w:r>
      <w:r w:rsidR="002D62B0">
        <w:t xml:space="preserve">Pani/Pan prawo do sprzeciwu wobec przetwarzania swoich danych osobowych. </w:t>
      </w:r>
    </w:p>
    <w:p w14:paraId="3EAB2908" w14:textId="6AA7DE01" w:rsidR="002D62B0" w:rsidRDefault="003F1F1C" w:rsidP="0002492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Ma </w:t>
      </w:r>
      <w:r w:rsidR="002D62B0">
        <w:t>Pani/Pan prawo do wniesienia skargi do Prezesa Urzędu Ochrony Danych osobowych w przypadku, gdy uważa Pani/Pan, że dane są przetwarzane w sposób niezgod</w:t>
      </w:r>
      <w:r>
        <w:t>n</w:t>
      </w:r>
      <w:r w:rsidR="002D62B0">
        <w:t xml:space="preserve">y </w:t>
      </w:r>
      <w:r>
        <w:br/>
      </w:r>
      <w:r w:rsidR="002D62B0">
        <w:t>z prawem.</w:t>
      </w:r>
    </w:p>
    <w:p w14:paraId="27461731" w14:textId="306ED1CA" w:rsidR="002D62B0" w:rsidRDefault="002D62B0" w:rsidP="0002492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Pani/Pana dane</w:t>
      </w:r>
      <w:r w:rsidR="003F1F1C">
        <w:t xml:space="preserve"> </w:t>
      </w:r>
      <w:r>
        <w:t xml:space="preserve">osobowe nie będą przekazywane do państw trzecich bądź do organizacji międzynarodowych. Ponadto Pani/Pana dane osobowe nie będą podlegały zautomatyzowanemu podejmowaniu decyzji, w tym profilowaniu. </w:t>
      </w:r>
    </w:p>
    <w:p w14:paraId="75F91D0C" w14:textId="77777777" w:rsidR="002D62B0" w:rsidRDefault="002D62B0" w:rsidP="002A7599">
      <w:pPr>
        <w:spacing w:line="360" w:lineRule="auto"/>
        <w:jc w:val="both"/>
      </w:pPr>
    </w:p>
    <w:p w14:paraId="12A8E871" w14:textId="77777777" w:rsidR="002D62B0" w:rsidRDefault="002D62B0" w:rsidP="002A7599">
      <w:pPr>
        <w:spacing w:line="360" w:lineRule="auto"/>
        <w:jc w:val="both"/>
      </w:pPr>
    </w:p>
    <w:p w14:paraId="5080248E" w14:textId="77777777" w:rsidR="002D62B0" w:rsidRDefault="002D62B0" w:rsidP="002A7599">
      <w:pPr>
        <w:spacing w:line="360" w:lineRule="auto"/>
        <w:jc w:val="both"/>
      </w:pPr>
    </w:p>
    <w:p w14:paraId="326B6A57" w14:textId="3BFCD24C" w:rsidR="002D62B0" w:rsidRDefault="002D62B0" w:rsidP="002A7599">
      <w:pPr>
        <w:spacing w:line="360" w:lineRule="auto"/>
        <w:jc w:val="both"/>
      </w:pPr>
      <w:r>
        <w:t>Regulamin zobowiązuje odpowiednio wnioskodawcę do wykonywania wobec osób, których dane dotyczą</w:t>
      </w:r>
      <w:r w:rsidR="003F1F1C">
        <w:t>,</w:t>
      </w:r>
      <w:r>
        <w:t xml:space="preserve"> obowiązków informacyjnych wynikających z art. 13 i art. 14 RODO oraz do spełnienia wobec wszystkich osób wskazanych w Karcie zgłoszenia szkoły do pilotażu projektu obowiązku informacyjnego, o którym mowa powyżej. </w:t>
      </w:r>
    </w:p>
    <w:sectPr w:rsidR="002D62B0" w:rsidSect="00C0120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09AC0" w14:textId="77777777" w:rsidR="009C5482" w:rsidRDefault="009C5482" w:rsidP="009C5482">
      <w:r>
        <w:separator/>
      </w:r>
    </w:p>
  </w:endnote>
  <w:endnote w:type="continuationSeparator" w:id="0">
    <w:p w14:paraId="74B28831" w14:textId="77777777" w:rsidR="009C5482" w:rsidRDefault="009C5482" w:rsidP="009C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A746" w14:textId="77777777" w:rsidR="009C5482" w:rsidRDefault="009C5482" w:rsidP="009C5482">
    <w:pPr>
      <w:tabs>
        <w:tab w:val="left" w:pos="2460"/>
      </w:tabs>
      <w:jc w:val="both"/>
      <w:rPr>
        <w:rFonts w:ascii="Fira Sans" w:hAnsi="Fira Sans" w:cstheme="minorHAnsi"/>
        <w:sz w:val="16"/>
        <w:szCs w:val="16"/>
      </w:rPr>
    </w:pPr>
    <w:r>
      <w:rPr>
        <w:rFonts w:ascii="Fira Sans" w:hAnsi="Fira Sans" w:cs="Tahoma"/>
        <w:sz w:val="16"/>
        <w:szCs w:val="16"/>
      </w:rPr>
      <w:t>Konkurs jest działaniem projektu pn. „Zbudowanie systemu koordynacji i monitorowania regionalnych działań na rzecz kształcenia zawodowego, szkolnictwa wyższego oraz uczenia się przez całe życie, w tym uczenia się dorosłych” (umowa KPO/22/LLL/U/0013 z 12.10.2023r.), współfinansowanego z funduszy UE w ramach Krajowego Planu Odbudowy.</w:t>
    </w:r>
  </w:p>
  <w:p w14:paraId="37E4A496" w14:textId="77777777" w:rsidR="009C5482" w:rsidRDefault="009C5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3ADEA" w14:textId="77777777" w:rsidR="009C5482" w:rsidRDefault="009C5482" w:rsidP="009C5482">
      <w:r>
        <w:separator/>
      </w:r>
    </w:p>
  </w:footnote>
  <w:footnote w:type="continuationSeparator" w:id="0">
    <w:p w14:paraId="3BC6AFF7" w14:textId="77777777" w:rsidR="009C5482" w:rsidRDefault="009C5482" w:rsidP="009C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96B2" w14:textId="34B7DF06" w:rsidR="009C5482" w:rsidRDefault="009C5482">
    <w:pPr>
      <w:pStyle w:val="Nagwek"/>
    </w:pPr>
    <w:r>
      <w:rPr>
        <w:b/>
        <w:bCs/>
        <w:noProof/>
        <w:lang w:eastAsia="pl-PL"/>
      </w:rPr>
      <w:drawing>
        <wp:inline distT="0" distB="0" distL="0" distR="0" wp14:anchorId="0F3EE0AE" wp14:editId="7A3E1AC5">
          <wp:extent cx="2895600" cy="35985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projektu K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5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CF3C69E" wp14:editId="7F176247">
          <wp:extent cx="2612572" cy="290824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2612572" cy="290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31DE"/>
    <w:multiLevelType w:val="hybridMultilevel"/>
    <w:tmpl w:val="A7C83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B0"/>
    <w:rsid w:val="00024929"/>
    <w:rsid w:val="00057D36"/>
    <w:rsid w:val="000E3130"/>
    <w:rsid w:val="002005DA"/>
    <w:rsid w:val="002A7599"/>
    <w:rsid w:val="002D62B0"/>
    <w:rsid w:val="00351E81"/>
    <w:rsid w:val="003A026E"/>
    <w:rsid w:val="003F1F1C"/>
    <w:rsid w:val="00453044"/>
    <w:rsid w:val="0049552A"/>
    <w:rsid w:val="006610B0"/>
    <w:rsid w:val="006C2BB0"/>
    <w:rsid w:val="00780432"/>
    <w:rsid w:val="007C1117"/>
    <w:rsid w:val="0086115B"/>
    <w:rsid w:val="009151F5"/>
    <w:rsid w:val="0093205E"/>
    <w:rsid w:val="009C5482"/>
    <w:rsid w:val="00A175B3"/>
    <w:rsid w:val="00C01204"/>
    <w:rsid w:val="00DC1985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E289"/>
  <w15:chartTrackingRefBased/>
  <w15:docId w15:val="{C2D2B9A8-2295-6244-9CD4-E386D05F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10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10B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5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482"/>
  </w:style>
  <w:style w:type="paragraph" w:styleId="Stopka">
    <w:name w:val="footer"/>
    <w:basedOn w:val="Normalny"/>
    <w:link w:val="StopkaZnak"/>
    <w:uiPriority w:val="99"/>
    <w:unhideWhenUsed/>
    <w:rsid w:val="009C5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en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.furche@pcen.g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Educatio Eliza Łuczkiewicz</dc:creator>
  <cp:keywords/>
  <dc:description/>
  <cp:lastModifiedBy>Grażyna Kurowska AD</cp:lastModifiedBy>
  <cp:revision>4</cp:revision>
  <cp:lastPrinted>2023-11-02T20:06:00Z</cp:lastPrinted>
  <dcterms:created xsi:type="dcterms:W3CDTF">2023-11-06T09:09:00Z</dcterms:created>
  <dcterms:modified xsi:type="dcterms:W3CDTF">2023-11-06T09:37:00Z</dcterms:modified>
</cp:coreProperties>
</file>